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3FB" w:rsidRPr="00E03B20" w:rsidRDefault="0056523F" w:rsidP="0056523F">
      <w:pPr>
        <w:jc w:val="center"/>
        <w:rPr>
          <w:rFonts w:cstheme="minorHAnsi"/>
          <w:b/>
          <w:lang w:val="es-ES"/>
        </w:rPr>
      </w:pPr>
      <w:r w:rsidRPr="00E03B20">
        <w:rPr>
          <w:rFonts w:cstheme="minorHAnsi"/>
          <w:b/>
          <w:lang w:val="es-ES"/>
        </w:rPr>
        <w:t>PERFIL DEL CARGO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56523F" w:rsidRPr="00E03B20" w:rsidTr="0056523F">
        <w:tc>
          <w:tcPr>
            <w:tcW w:w="8828" w:type="dxa"/>
          </w:tcPr>
          <w:p w:rsidR="0056523F" w:rsidRPr="00E03B20" w:rsidRDefault="0056523F">
            <w:pPr>
              <w:rPr>
                <w:rFonts w:cstheme="minorHAnsi"/>
                <w:lang w:val="es-ES"/>
              </w:rPr>
            </w:pPr>
            <w:r w:rsidRPr="00E03B20">
              <w:rPr>
                <w:rFonts w:cstheme="minorHAnsi"/>
                <w:lang w:val="es-ES"/>
              </w:rPr>
              <w:t xml:space="preserve">1. </w:t>
            </w:r>
            <w:r w:rsidRPr="00E03B20">
              <w:rPr>
                <w:rFonts w:cstheme="minorHAnsi"/>
                <w:b/>
                <w:lang w:val="es-ES"/>
              </w:rPr>
              <w:t>IDENTIFICACIÓN DEL CARGO:</w:t>
            </w:r>
          </w:p>
          <w:p w:rsidR="0056523F" w:rsidRPr="00E03B20" w:rsidRDefault="0056523F" w:rsidP="0056523F">
            <w:pPr>
              <w:pStyle w:val="Textoindependiente"/>
              <w:numPr>
                <w:ilvl w:val="0"/>
                <w:numId w:val="2"/>
              </w:numPr>
              <w:tabs>
                <w:tab w:val="left" w:pos="733"/>
              </w:tabs>
              <w:spacing w:before="62" w:line="273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03B20">
              <w:rPr>
                <w:rFonts w:asciiTheme="minorHAnsi" w:hAnsiTheme="minorHAnsi" w:cstheme="minorHAnsi"/>
                <w:sz w:val="22"/>
                <w:szCs w:val="22"/>
              </w:rPr>
              <w:t>PROFESIONAL</w:t>
            </w:r>
            <w:r w:rsidRPr="00E03B20">
              <w:rPr>
                <w:rFonts w:asciiTheme="minorHAnsi" w:hAnsiTheme="minorHAnsi" w:cstheme="minorHAnsi"/>
                <w:spacing w:val="-12"/>
                <w:sz w:val="22"/>
                <w:szCs w:val="22"/>
              </w:rPr>
              <w:t xml:space="preserve"> </w:t>
            </w:r>
            <w:r w:rsidRPr="00E03B20">
              <w:rPr>
                <w:rFonts w:asciiTheme="minorHAnsi" w:hAnsiTheme="minorHAnsi" w:cstheme="minorHAnsi"/>
                <w:sz w:val="22"/>
                <w:szCs w:val="22"/>
              </w:rPr>
              <w:t>PSICÓLOGO/A CENTRO DIURNO FORTUNATO SALINAS CATEMU</w:t>
            </w:r>
          </w:p>
          <w:p w:rsidR="0056523F" w:rsidRPr="00E03B20" w:rsidRDefault="0056523F">
            <w:pPr>
              <w:rPr>
                <w:rFonts w:cstheme="minorHAnsi"/>
                <w:lang w:val="es-ES"/>
              </w:rPr>
            </w:pPr>
          </w:p>
        </w:tc>
      </w:tr>
    </w:tbl>
    <w:p w:rsidR="0056523F" w:rsidRPr="00E03B20" w:rsidRDefault="0056523F">
      <w:pPr>
        <w:rPr>
          <w:rFonts w:cstheme="minorHAnsi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97"/>
        <w:gridCol w:w="5431"/>
      </w:tblGrid>
      <w:tr w:rsidR="0056523F" w:rsidRPr="00E03B20" w:rsidTr="0056523F">
        <w:tc>
          <w:tcPr>
            <w:tcW w:w="3397" w:type="dxa"/>
          </w:tcPr>
          <w:p w:rsidR="0056523F" w:rsidRPr="00E03B20" w:rsidRDefault="0056523F">
            <w:pPr>
              <w:rPr>
                <w:rFonts w:cstheme="minorHAnsi"/>
                <w:lang w:val="es-ES"/>
              </w:rPr>
            </w:pPr>
          </w:p>
          <w:p w:rsidR="0056523F" w:rsidRPr="00E03B20" w:rsidRDefault="0056523F">
            <w:pPr>
              <w:rPr>
                <w:rFonts w:cstheme="minorHAnsi"/>
                <w:b/>
                <w:lang w:val="es-ES"/>
              </w:rPr>
            </w:pPr>
            <w:r w:rsidRPr="00E03B20">
              <w:rPr>
                <w:rFonts w:cstheme="minorHAnsi"/>
                <w:b/>
                <w:lang w:val="es-ES"/>
              </w:rPr>
              <w:t>NOMBRE DEL CARGO</w:t>
            </w:r>
          </w:p>
        </w:tc>
        <w:tc>
          <w:tcPr>
            <w:tcW w:w="5431" w:type="dxa"/>
          </w:tcPr>
          <w:p w:rsidR="0056523F" w:rsidRPr="00E03B20" w:rsidRDefault="0056523F">
            <w:pPr>
              <w:rPr>
                <w:rFonts w:cstheme="minorHAnsi"/>
                <w:b/>
                <w:lang w:val="es-ES"/>
              </w:rPr>
            </w:pPr>
          </w:p>
          <w:p w:rsidR="0056523F" w:rsidRPr="00E03B20" w:rsidRDefault="0056523F">
            <w:pPr>
              <w:rPr>
                <w:rFonts w:cstheme="minorHAnsi"/>
                <w:b/>
                <w:lang w:val="es-ES"/>
              </w:rPr>
            </w:pPr>
            <w:r w:rsidRPr="00E03B20">
              <w:rPr>
                <w:rFonts w:cstheme="minorHAnsi"/>
                <w:b/>
                <w:lang w:val="es-ES"/>
              </w:rPr>
              <w:t>PSICÓLOGO/A CENTRO DIURNO FORTUNADO SALINAS</w:t>
            </w:r>
          </w:p>
          <w:p w:rsidR="0056523F" w:rsidRPr="00E03B20" w:rsidRDefault="0056523F">
            <w:pPr>
              <w:rPr>
                <w:rFonts w:cstheme="minorHAnsi"/>
                <w:lang w:val="es-ES"/>
              </w:rPr>
            </w:pPr>
          </w:p>
        </w:tc>
      </w:tr>
      <w:tr w:rsidR="0056523F" w:rsidRPr="00E03B20" w:rsidTr="0056523F">
        <w:tc>
          <w:tcPr>
            <w:tcW w:w="3397" w:type="dxa"/>
          </w:tcPr>
          <w:p w:rsidR="0056523F" w:rsidRPr="00E03B20" w:rsidRDefault="0056523F" w:rsidP="0056523F">
            <w:pPr>
              <w:rPr>
                <w:rFonts w:cstheme="minorHAnsi"/>
                <w:lang w:val="es-ES"/>
              </w:rPr>
            </w:pPr>
          </w:p>
          <w:p w:rsidR="0056523F" w:rsidRPr="00E03B20" w:rsidRDefault="0056523F" w:rsidP="0056523F">
            <w:pPr>
              <w:rPr>
                <w:rFonts w:cstheme="minorHAnsi"/>
                <w:lang w:val="es-ES"/>
              </w:rPr>
            </w:pPr>
            <w:r w:rsidRPr="00E03B20">
              <w:rPr>
                <w:rFonts w:cstheme="minorHAnsi"/>
                <w:lang w:val="es-ES"/>
              </w:rPr>
              <w:t>DIRECCIÓN/DIVISIÓN/ÁREA DE DEPENDENCIA</w:t>
            </w:r>
            <w:r w:rsidRPr="00E03B20">
              <w:rPr>
                <w:rFonts w:cstheme="minorHAnsi"/>
                <w:lang w:val="es-ES"/>
              </w:rPr>
              <w:tab/>
            </w:r>
          </w:p>
          <w:p w:rsidR="0056523F" w:rsidRPr="00E03B20" w:rsidRDefault="0056523F" w:rsidP="0056523F">
            <w:pPr>
              <w:rPr>
                <w:rFonts w:cstheme="minorHAnsi"/>
                <w:lang w:val="es-ES"/>
              </w:rPr>
            </w:pPr>
          </w:p>
        </w:tc>
        <w:tc>
          <w:tcPr>
            <w:tcW w:w="5431" w:type="dxa"/>
          </w:tcPr>
          <w:p w:rsidR="0056523F" w:rsidRPr="00E03B20" w:rsidRDefault="0056523F">
            <w:pPr>
              <w:rPr>
                <w:rFonts w:cstheme="minorHAnsi"/>
                <w:lang w:val="es-ES"/>
              </w:rPr>
            </w:pPr>
          </w:p>
          <w:p w:rsidR="0056523F" w:rsidRPr="00E03B20" w:rsidRDefault="0056523F" w:rsidP="00E03B20">
            <w:pPr>
              <w:jc w:val="center"/>
              <w:rPr>
                <w:rFonts w:cstheme="minorHAnsi"/>
                <w:lang w:val="es-ES"/>
              </w:rPr>
            </w:pPr>
            <w:r w:rsidRPr="00E03B20">
              <w:rPr>
                <w:rFonts w:cstheme="minorHAnsi"/>
                <w:lang w:val="es-ES"/>
              </w:rPr>
              <w:t>DIRECCIÓN DE DESARROLLO COMUNITARIO</w:t>
            </w:r>
          </w:p>
        </w:tc>
      </w:tr>
    </w:tbl>
    <w:p w:rsidR="0056523F" w:rsidRPr="00E03B20" w:rsidRDefault="0056523F">
      <w:pPr>
        <w:rPr>
          <w:rFonts w:cstheme="minorHAnsi"/>
          <w:lang w:val="es-ES"/>
        </w:rPr>
      </w:pPr>
    </w:p>
    <w:p w:rsidR="0056523F" w:rsidRPr="00E03B20" w:rsidRDefault="0056523F">
      <w:pPr>
        <w:rPr>
          <w:rFonts w:cstheme="minorHAnsi"/>
          <w:b/>
          <w:lang w:val="es-ES"/>
        </w:rPr>
      </w:pPr>
      <w:r w:rsidRPr="00E03B20">
        <w:rPr>
          <w:rFonts w:cstheme="minorHAnsi"/>
          <w:b/>
          <w:lang w:val="es-ES"/>
        </w:rPr>
        <w:t xml:space="preserve">CARACTERISTICAS DEL CARGO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97"/>
        <w:gridCol w:w="5431"/>
      </w:tblGrid>
      <w:tr w:rsidR="0056523F" w:rsidRPr="00E03B20" w:rsidTr="0056523F">
        <w:tc>
          <w:tcPr>
            <w:tcW w:w="3397" w:type="dxa"/>
          </w:tcPr>
          <w:p w:rsidR="000A4BD2" w:rsidRPr="00E03B20" w:rsidRDefault="000A4BD2" w:rsidP="000A4BD2">
            <w:pPr>
              <w:jc w:val="center"/>
              <w:rPr>
                <w:rFonts w:cstheme="minorHAnsi"/>
                <w:b/>
              </w:rPr>
            </w:pPr>
          </w:p>
          <w:p w:rsidR="0056523F" w:rsidRPr="00E03B20" w:rsidRDefault="0056523F" w:rsidP="000A4BD2">
            <w:pPr>
              <w:jc w:val="center"/>
              <w:rPr>
                <w:rFonts w:cstheme="minorHAnsi"/>
                <w:b/>
              </w:rPr>
            </w:pPr>
            <w:r w:rsidRPr="00E03B20">
              <w:rPr>
                <w:rFonts w:cstheme="minorHAnsi"/>
                <w:b/>
              </w:rPr>
              <w:t>REQUISITOS</w:t>
            </w:r>
          </w:p>
          <w:p w:rsidR="000A4BD2" w:rsidRPr="00E03B20" w:rsidRDefault="000A4BD2" w:rsidP="000A4BD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5431" w:type="dxa"/>
          </w:tcPr>
          <w:p w:rsidR="000A4BD2" w:rsidRPr="00E03B20" w:rsidRDefault="000A4BD2" w:rsidP="000A4BD2">
            <w:pPr>
              <w:jc w:val="center"/>
              <w:rPr>
                <w:rFonts w:cstheme="minorHAnsi"/>
                <w:b/>
              </w:rPr>
            </w:pPr>
          </w:p>
          <w:p w:rsidR="0056523F" w:rsidRPr="00E03B20" w:rsidRDefault="0056523F" w:rsidP="000A4BD2">
            <w:pPr>
              <w:jc w:val="center"/>
              <w:rPr>
                <w:rFonts w:cstheme="minorHAnsi"/>
                <w:b/>
              </w:rPr>
            </w:pPr>
            <w:r w:rsidRPr="00E03B20">
              <w:rPr>
                <w:rFonts w:cstheme="minorHAnsi"/>
                <w:b/>
              </w:rPr>
              <w:t>UNIDAD DESEMPEÑO</w:t>
            </w:r>
          </w:p>
        </w:tc>
      </w:tr>
      <w:tr w:rsidR="0056523F" w:rsidRPr="00E03B20" w:rsidTr="0056523F">
        <w:tc>
          <w:tcPr>
            <w:tcW w:w="3397" w:type="dxa"/>
          </w:tcPr>
          <w:p w:rsidR="000A4BD2" w:rsidRPr="00E03B20" w:rsidRDefault="000A4BD2" w:rsidP="0056523F">
            <w:pPr>
              <w:rPr>
                <w:rFonts w:cstheme="minorHAnsi"/>
              </w:rPr>
            </w:pPr>
          </w:p>
          <w:p w:rsidR="0056523F" w:rsidRPr="00E03B20" w:rsidRDefault="0056523F" w:rsidP="0056523F">
            <w:pPr>
              <w:rPr>
                <w:rFonts w:cstheme="minorHAnsi"/>
              </w:rPr>
            </w:pPr>
            <w:r w:rsidRPr="00E03B20">
              <w:rPr>
                <w:rFonts w:cstheme="minorHAnsi"/>
              </w:rPr>
              <w:t xml:space="preserve">Profesional Psicólogo/a, con experiencia y/o formación en </w:t>
            </w:r>
            <w:proofErr w:type="spellStart"/>
            <w:r w:rsidRPr="00E03B20">
              <w:rPr>
                <w:rFonts w:cstheme="minorHAnsi"/>
              </w:rPr>
              <w:t>gerontogeriatría</w:t>
            </w:r>
            <w:proofErr w:type="spellEnd"/>
            <w:r w:rsidRPr="00E03B20">
              <w:rPr>
                <w:rFonts w:cstheme="minorHAnsi"/>
              </w:rPr>
              <w:t xml:space="preserve"> </w:t>
            </w:r>
          </w:p>
          <w:p w:rsidR="000A4BD2" w:rsidRPr="00E03B20" w:rsidRDefault="000A4BD2" w:rsidP="0056523F">
            <w:pPr>
              <w:rPr>
                <w:rFonts w:cstheme="minorHAnsi"/>
              </w:rPr>
            </w:pPr>
          </w:p>
        </w:tc>
        <w:tc>
          <w:tcPr>
            <w:tcW w:w="5431" w:type="dxa"/>
          </w:tcPr>
          <w:p w:rsidR="000A4BD2" w:rsidRPr="00E03B20" w:rsidRDefault="000A4BD2" w:rsidP="0056523F">
            <w:pPr>
              <w:rPr>
                <w:rFonts w:cstheme="minorHAnsi"/>
              </w:rPr>
            </w:pPr>
          </w:p>
          <w:p w:rsidR="0056523F" w:rsidRPr="00E03B20" w:rsidRDefault="0056523F" w:rsidP="00E03B20">
            <w:pPr>
              <w:jc w:val="center"/>
              <w:rPr>
                <w:rFonts w:cstheme="minorHAnsi"/>
              </w:rPr>
            </w:pPr>
            <w:r w:rsidRPr="00E03B20">
              <w:rPr>
                <w:rFonts w:cstheme="minorHAnsi"/>
              </w:rPr>
              <w:t>DIRECCIÓN DE DESARROLLO COMUNITARIO</w:t>
            </w:r>
          </w:p>
        </w:tc>
      </w:tr>
    </w:tbl>
    <w:p w:rsidR="0056523F" w:rsidRPr="00E03B20" w:rsidRDefault="0056523F">
      <w:pPr>
        <w:rPr>
          <w:rFonts w:cstheme="minorHAnsi"/>
          <w:b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0A4BD2" w:rsidRPr="00E03B20" w:rsidTr="000A4BD2">
        <w:tc>
          <w:tcPr>
            <w:tcW w:w="8828" w:type="dxa"/>
          </w:tcPr>
          <w:p w:rsidR="000A4BD2" w:rsidRPr="00E03B20" w:rsidRDefault="000A4BD2" w:rsidP="000A4BD2">
            <w:pPr>
              <w:rPr>
                <w:rFonts w:cstheme="minorHAnsi"/>
              </w:rPr>
            </w:pPr>
          </w:p>
          <w:p w:rsidR="000A4BD2" w:rsidRPr="00E03B20" w:rsidRDefault="000A4BD2" w:rsidP="000A4BD2">
            <w:pPr>
              <w:rPr>
                <w:rFonts w:cstheme="minorHAnsi"/>
                <w:b/>
              </w:rPr>
            </w:pPr>
            <w:r w:rsidRPr="00E03B20">
              <w:rPr>
                <w:rFonts w:cstheme="minorHAnsi"/>
                <w:b/>
              </w:rPr>
              <w:t xml:space="preserve">MISIÓN U OBJETIVO DEL CARGO </w:t>
            </w:r>
          </w:p>
          <w:p w:rsidR="000A4BD2" w:rsidRPr="00E03B20" w:rsidRDefault="000A4BD2" w:rsidP="000A4BD2">
            <w:pPr>
              <w:rPr>
                <w:rFonts w:cstheme="minorHAnsi"/>
              </w:rPr>
            </w:pPr>
          </w:p>
        </w:tc>
      </w:tr>
      <w:tr w:rsidR="000A4BD2" w:rsidRPr="00E03B20" w:rsidTr="000A4BD2">
        <w:tc>
          <w:tcPr>
            <w:tcW w:w="8828" w:type="dxa"/>
          </w:tcPr>
          <w:p w:rsidR="000A4BD2" w:rsidRPr="00E03B20" w:rsidRDefault="000A4BD2" w:rsidP="000A4BD2">
            <w:pPr>
              <w:jc w:val="both"/>
              <w:rPr>
                <w:rFonts w:cstheme="minorHAnsi"/>
              </w:rPr>
            </w:pPr>
            <w:r w:rsidRPr="00E03B20">
              <w:rPr>
                <w:rFonts w:cstheme="minorHAnsi"/>
              </w:rPr>
              <w:t xml:space="preserve">Responsable de entregar atención integral en forma directa e indirecta en el ámbito de la Psicología a los beneficiarios de acuerdo al plan de atención establecido. Contribuir al bienestar psicológico y psicosocial de las personas mayores usuarias del Centro Diurno, mediante la evaluación, intervención, acompañamiento y seguimiento psicológico, desde un enfoque comunitario e interdisciplinario, promoviendo la integración social, la participación activa, el fortalecimiento de redes de apoyo y la articulación con la red de salud mental, en coordinación con el equipo de trabajo, las familias y el entorno significativo del usuario. </w:t>
            </w:r>
          </w:p>
        </w:tc>
      </w:tr>
    </w:tbl>
    <w:p w:rsidR="000A4BD2" w:rsidRPr="00E03B20" w:rsidRDefault="000A4BD2">
      <w:pPr>
        <w:rPr>
          <w:rFonts w:cstheme="minorHAnsi"/>
          <w:b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0A4BD2" w:rsidRPr="00E03B20" w:rsidTr="000A4BD2">
        <w:tc>
          <w:tcPr>
            <w:tcW w:w="8828" w:type="dxa"/>
          </w:tcPr>
          <w:p w:rsidR="000A4BD2" w:rsidRPr="00E03B20" w:rsidRDefault="000A4BD2">
            <w:pPr>
              <w:rPr>
                <w:rFonts w:cstheme="minorHAnsi"/>
                <w:b/>
                <w:lang w:val="es-ES"/>
              </w:rPr>
            </w:pPr>
            <w:r w:rsidRPr="00E03B20">
              <w:rPr>
                <w:rFonts w:cstheme="minorHAnsi"/>
                <w:b/>
                <w:lang w:val="es-ES"/>
              </w:rPr>
              <w:t>FUNCIONES DEL CARGO</w:t>
            </w:r>
          </w:p>
        </w:tc>
      </w:tr>
      <w:tr w:rsidR="000A4BD2" w:rsidRPr="00E03B20" w:rsidTr="000A4BD2">
        <w:tc>
          <w:tcPr>
            <w:tcW w:w="8828" w:type="dxa"/>
          </w:tcPr>
          <w:p w:rsidR="000A4BD2" w:rsidRPr="00E03B20" w:rsidRDefault="000A4BD2" w:rsidP="000A4BD2">
            <w:pPr>
              <w:pStyle w:val="Prrafodelista"/>
              <w:numPr>
                <w:ilvl w:val="0"/>
                <w:numId w:val="3"/>
              </w:numPr>
              <w:ind w:right="471"/>
              <w:jc w:val="both"/>
              <w:rPr>
                <w:rFonts w:asciiTheme="minorHAnsi" w:hAnsiTheme="minorHAnsi" w:cstheme="minorHAnsi"/>
              </w:rPr>
            </w:pPr>
            <w:bookmarkStart w:id="0" w:name="_GoBack"/>
            <w:r w:rsidRPr="00E03B20">
              <w:rPr>
                <w:rFonts w:asciiTheme="minorHAnsi" w:hAnsiTheme="minorHAnsi" w:cstheme="minorHAnsi"/>
              </w:rPr>
              <w:t>Formar parte del equipo multidisciplinario, de las reuniones técnicas y de evaluación de las condiciones socio sanitarias de los usuarios y de las propuestas de intervención que éstas generen.</w:t>
            </w:r>
          </w:p>
          <w:p w:rsidR="000A4BD2" w:rsidRPr="00E03B20" w:rsidRDefault="000A4BD2" w:rsidP="000A4BD2">
            <w:pPr>
              <w:pStyle w:val="Prrafodelista"/>
              <w:numPr>
                <w:ilvl w:val="0"/>
                <w:numId w:val="3"/>
              </w:numPr>
              <w:ind w:right="471"/>
              <w:jc w:val="both"/>
              <w:rPr>
                <w:rFonts w:asciiTheme="minorHAnsi" w:hAnsiTheme="minorHAnsi" w:cstheme="minorHAnsi"/>
              </w:rPr>
            </w:pPr>
            <w:r w:rsidRPr="00E03B20">
              <w:rPr>
                <w:rFonts w:asciiTheme="minorHAnsi" w:hAnsiTheme="minorHAnsi" w:cstheme="minorHAnsi"/>
              </w:rPr>
              <w:t xml:space="preserve">Proporcionar educación a través de talleres, charlas, atención individual a: la </w:t>
            </w:r>
            <w:r w:rsidRPr="00E03B20">
              <w:rPr>
                <w:rFonts w:asciiTheme="minorHAnsi" w:hAnsiTheme="minorHAnsi" w:cstheme="minorHAnsi"/>
              </w:rPr>
              <w:lastRenderedPageBreak/>
              <w:t>persona mayor, su familia y al equipo de atención directa.</w:t>
            </w:r>
          </w:p>
          <w:p w:rsidR="000A4BD2" w:rsidRPr="00EE4F6C" w:rsidRDefault="000A4BD2" w:rsidP="000A4BD2">
            <w:pPr>
              <w:pStyle w:val="Prrafodelista"/>
              <w:numPr>
                <w:ilvl w:val="0"/>
                <w:numId w:val="3"/>
              </w:numPr>
              <w:ind w:right="471"/>
              <w:jc w:val="both"/>
              <w:rPr>
                <w:rFonts w:asciiTheme="minorHAnsi" w:hAnsiTheme="minorHAnsi" w:cstheme="minorHAnsi"/>
              </w:rPr>
            </w:pPr>
            <w:r w:rsidRPr="00E03B20">
              <w:rPr>
                <w:rFonts w:asciiTheme="minorHAnsi" w:hAnsiTheme="minorHAnsi" w:cstheme="minorHAnsi"/>
              </w:rPr>
              <w:t xml:space="preserve">Contribuir al proceso de evaluación de beneficiarios, realizando entrevista </w:t>
            </w:r>
            <w:r w:rsidRPr="00EE4F6C">
              <w:rPr>
                <w:rFonts w:asciiTheme="minorHAnsi" w:hAnsiTheme="minorHAnsi" w:cstheme="minorHAnsi"/>
              </w:rPr>
              <w:t>psicológica y aplicación de test que dé cuenta de estado cognitivo anímico.</w:t>
            </w:r>
          </w:p>
          <w:p w:rsidR="00385D6B" w:rsidRPr="00EE4F6C" w:rsidRDefault="00385D6B" w:rsidP="00385D6B">
            <w:pPr>
              <w:pStyle w:val="Prrafodelista"/>
              <w:numPr>
                <w:ilvl w:val="0"/>
                <w:numId w:val="3"/>
              </w:numPr>
              <w:ind w:right="471"/>
              <w:jc w:val="both"/>
              <w:rPr>
                <w:rFonts w:asciiTheme="minorHAnsi" w:hAnsiTheme="minorHAnsi" w:cstheme="minorHAnsi"/>
              </w:rPr>
            </w:pPr>
            <w:r w:rsidRPr="00EE4F6C">
              <w:rPr>
                <w:rFonts w:asciiTheme="minorHAnsi" w:hAnsiTheme="minorHAnsi" w:cstheme="minorHAnsi"/>
              </w:rPr>
              <w:t>Realizar seguimiento psicológico continuo a las personas beneficiarias del programa, con el propósito de nutrir, ajustar y fortalecer los planes de intervención psicológica, tanto a nivel individual como grupal, de acuerdo con las necesidades detectadas.</w:t>
            </w:r>
          </w:p>
          <w:p w:rsidR="00385D6B" w:rsidRPr="00EE4F6C" w:rsidRDefault="00385D6B" w:rsidP="00385D6B">
            <w:pPr>
              <w:pStyle w:val="Prrafodelista"/>
              <w:numPr>
                <w:ilvl w:val="0"/>
                <w:numId w:val="3"/>
              </w:numPr>
              <w:ind w:right="471"/>
              <w:jc w:val="both"/>
              <w:rPr>
                <w:rFonts w:asciiTheme="minorHAnsi" w:hAnsiTheme="minorHAnsi" w:cstheme="minorHAnsi"/>
              </w:rPr>
            </w:pPr>
            <w:r w:rsidRPr="00EE4F6C">
              <w:rPr>
                <w:rFonts w:asciiTheme="minorHAnsi" w:hAnsiTheme="minorHAnsi" w:cstheme="minorHAnsi"/>
              </w:rPr>
              <w:t>Desarrollar e implementar actividades de carácter comunitario que permitan visibilizar y sensibilizar a la comunidad respecto de las temáticas propias de la adultez mayor, promoviendo su reconocimiento e inclusión tanto al interior como al exterior del Centro Diurno.</w:t>
            </w:r>
          </w:p>
          <w:p w:rsidR="000A4BD2" w:rsidRPr="00E03B20" w:rsidRDefault="000A4BD2" w:rsidP="00385D6B">
            <w:pPr>
              <w:pStyle w:val="Prrafodelista"/>
              <w:numPr>
                <w:ilvl w:val="0"/>
                <w:numId w:val="3"/>
              </w:numPr>
              <w:ind w:right="471"/>
              <w:jc w:val="both"/>
              <w:rPr>
                <w:rFonts w:asciiTheme="minorHAnsi" w:hAnsiTheme="minorHAnsi" w:cstheme="minorHAnsi"/>
              </w:rPr>
            </w:pPr>
            <w:r w:rsidRPr="00E03B20">
              <w:rPr>
                <w:rFonts w:asciiTheme="minorHAnsi" w:hAnsiTheme="minorHAnsi" w:cstheme="minorHAnsi"/>
              </w:rPr>
              <w:t xml:space="preserve">Acompañamiento y contención en casos en que el beneficiario lo necesite (duelos, enfermedad, depresión, etc.). En el caso de no poder otorgar dicha prestación, vincular con la red de salud mental. </w:t>
            </w:r>
          </w:p>
          <w:p w:rsidR="000A4BD2" w:rsidRPr="00E03B20" w:rsidRDefault="000A4BD2" w:rsidP="000A4BD2">
            <w:pPr>
              <w:pStyle w:val="Prrafodelista"/>
              <w:numPr>
                <w:ilvl w:val="0"/>
                <w:numId w:val="3"/>
              </w:numPr>
              <w:ind w:right="471"/>
              <w:jc w:val="both"/>
              <w:rPr>
                <w:rFonts w:asciiTheme="minorHAnsi" w:hAnsiTheme="minorHAnsi" w:cstheme="minorHAnsi"/>
              </w:rPr>
            </w:pPr>
            <w:r w:rsidRPr="00E03B20">
              <w:rPr>
                <w:rFonts w:asciiTheme="minorHAnsi" w:hAnsiTheme="minorHAnsi" w:cstheme="minorHAnsi"/>
              </w:rPr>
              <w:t xml:space="preserve">Coordinar trabajo con redes de salud mental, y orientar a la persona mayor y su familiar - o cuidador - de este procedimiento. </w:t>
            </w:r>
          </w:p>
          <w:p w:rsidR="000A4BD2" w:rsidRPr="00E03B20" w:rsidRDefault="000A4BD2" w:rsidP="000A4BD2">
            <w:pPr>
              <w:pStyle w:val="Prrafodelista"/>
              <w:numPr>
                <w:ilvl w:val="0"/>
                <w:numId w:val="3"/>
              </w:numPr>
              <w:ind w:right="471"/>
              <w:jc w:val="both"/>
              <w:rPr>
                <w:rFonts w:asciiTheme="minorHAnsi" w:hAnsiTheme="minorHAnsi" w:cstheme="minorHAnsi"/>
              </w:rPr>
            </w:pPr>
            <w:r w:rsidRPr="00E03B20">
              <w:rPr>
                <w:rFonts w:asciiTheme="minorHAnsi" w:hAnsiTheme="minorHAnsi" w:cstheme="minorHAnsi"/>
              </w:rPr>
              <w:t>Colaborar en la realización de actividades masivas con usuarios y familiares.</w:t>
            </w:r>
          </w:p>
          <w:p w:rsidR="000A4BD2" w:rsidRPr="00E03B20" w:rsidRDefault="000A4BD2" w:rsidP="000A4BD2">
            <w:pPr>
              <w:pStyle w:val="Prrafodelista"/>
              <w:numPr>
                <w:ilvl w:val="0"/>
                <w:numId w:val="3"/>
              </w:numPr>
              <w:ind w:right="471"/>
              <w:jc w:val="both"/>
              <w:rPr>
                <w:rFonts w:asciiTheme="minorHAnsi" w:hAnsiTheme="minorHAnsi" w:cstheme="minorHAnsi"/>
              </w:rPr>
            </w:pPr>
            <w:r w:rsidRPr="00E03B20">
              <w:rPr>
                <w:rFonts w:asciiTheme="minorHAnsi" w:hAnsiTheme="minorHAnsi" w:cstheme="minorHAnsi"/>
              </w:rPr>
              <w:t>Favorecer la adaptación del nuevo usuario al Centro Diurno.</w:t>
            </w:r>
          </w:p>
          <w:p w:rsidR="000A4BD2" w:rsidRPr="00E03B20" w:rsidRDefault="000A4BD2" w:rsidP="000A4BD2">
            <w:pPr>
              <w:pStyle w:val="Prrafodelista"/>
              <w:numPr>
                <w:ilvl w:val="0"/>
                <w:numId w:val="3"/>
              </w:numPr>
              <w:ind w:right="471"/>
              <w:jc w:val="both"/>
              <w:rPr>
                <w:rFonts w:asciiTheme="minorHAnsi" w:hAnsiTheme="minorHAnsi" w:cstheme="minorHAnsi"/>
              </w:rPr>
            </w:pPr>
            <w:r w:rsidRPr="00E03B20">
              <w:rPr>
                <w:rFonts w:asciiTheme="minorHAnsi" w:hAnsiTheme="minorHAnsi" w:cstheme="minorHAnsi"/>
              </w:rPr>
              <w:t>Participar en las reuniones interdisciplinarias y aportar la visión objetiva para la adecuación del plan de atención a las necesidades psicológicas del usuario.</w:t>
            </w:r>
          </w:p>
          <w:p w:rsidR="000A4BD2" w:rsidRPr="00E03B20" w:rsidRDefault="000A4BD2" w:rsidP="000A4BD2">
            <w:pPr>
              <w:pStyle w:val="Prrafodelista"/>
              <w:numPr>
                <w:ilvl w:val="0"/>
                <w:numId w:val="3"/>
              </w:numPr>
              <w:ind w:right="471"/>
              <w:jc w:val="both"/>
              <w:rPr>
                <w:rFonts w:asciiTheme="minorHAnsi" w:hAnsiTheme="minorHAnsi" w:cstheme="minorHAnsi"/>
              </w:rPr>
            </w:pPr>
            <w:r w:rsidRPr="00E03B20">
              <w:rPr>
                <w:rFonts w:asciiTheme="minorHAnsi" w:hAnsiTheme="minorHAnsi" w:cstheme="minorHAnsi"/>
              </w:rPr>
              <w:t>Fortalecer la comunicación sana y positiva con el usuario y con la familia o persona significativa.</w:t>
            </w:r>
          </w:p>
          <w:p w:rsidR="000A4BD2" w:rsidRPr="00E03B20" w:rsidRDefault="000A4BD2" w:rsidP="000A4BD2">
            <w:pPr>
              <w:pStyle w:val="Prrafodelista"/>
              <w:numPr>
                <w:ilvl w:val="0"/>
                <w:numId w:val="3"/>
              </w:numPr>
              <w:ind w:right="471"/>
              <w:jc w:val="both"/>
              <w:rPr>
                <w:rFonts w:asciiTheme="minorHAnsi" w:hAnsiTheme="minorHAnsi" w:cstheme="minorHAnsi"/>
              </w:rPr>
            </w:pPr>
            <w:r w:rsidRPr="00E03B20">
              <w:rPr>
                <w:rFonts w:asciiTheme="minorHAnsi" w:hAnsiTheme="minorHAnsi" w:cstheme="minorHAnsi"/>
              </w:rPr>
              <w:t>Otras actividades o funciones propias de la naturaleza de su cargo, según lo disponga su jefatura</w:t>
            </w:r>
          </w:p>
          <w:bookmarkEnd w:id="0"/>
          <w:p w:rsidR="000A4BD2" w:rsidRPr="00E03B20" w:rsidRDefault="000A4BD2">
            <w:pPr>
              <w:rPr>
                <w:rFonts w:cstheme="minorHAnsi"/>
                <w:b/>
                <w:lang w:val="es-ES"/>
              </w:rPr>
            </w:pPr>
          </w:p>
        </w:tc>
      </w:tr>
    </w:tbl>
    <w:p w:rsidR="000A4BD2" w:rsidRPr="00E03B20" w:rsidRDefault="000A4BD2">
      <w:pPr>
        <w:rPr>
          <w:rFonts w:cstheme="minorHAnsi"/>
          <w:b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E03B20" w:rsidRPr="00E03B20" w:rsidTr="00E03B20">
        <w:tc>
          <w:tcPr>
            <w:tcW w:w="8828" w:type="dxa"/>
          </w:tcPr>
          <w:p w:rsidR="00E03B20" w:rsidRPr="00E03B20" w:rsidRDefault="00E03B20">
            <w:pPr>
              <w:rPr>
                <w:rFonts w:cstheme="minorHAnsi"/>
                <w:b/>
                <w:lang w:val="es-ES"/>
              </w:rPr>
            </w:pPr>
          </w:p>
          <w:p w:rsidR="00E03B20" w:rsidRPr="00E03B20" w:rsidRDefault="00E03B20">
            <w:pPr>
              <w:rPr>
                <w:rFonts w:cstheme="minorHAnsi"/>
                <w:b/>
                <w:lang w:val="es-ES"/>
              </w:rPr>
            </w:pPr>
            <w:r w:rsidRPr="00E03B20">
              <w:rPr>
                <w:rFonts w:cstheme="minorHAnsi"/>
                <w:b/>
                <w:lang w:val="es-ES"/>
              </w:rPr>
              <w:t>FORMACION EDUCACIONAL</w:t>
            </w:r>
          </w:p>
          <w:p w:rsidR="00E03B20" w:rsidRPr="00E03B20" w:rsidRDefault="00E03B20">
            <w:pPr>
              <w:rPr>
                <w:rFonts w:cstheme="minorHAnsi"/>
                <w:b/>
                <w:lang w:val="es-ES"/>
              </w:rPr>
            </w:pPr>
          </w:p>
        </w:tc>
      </w:tr>
    </w:tbl>
    <w:p w:rsidR="00E03B20" w:rsidRPr="00E03B20" w:rsidRDefault="00E03B20">
      <w:pPr>
        <w:rPr>
          <w:rFonts w:cstheme="minorHAnsi"/>
          <w:b/>
          <w:lang w:val="es-ES"/>
        </w:rPr>
      </w:pPr>
    </w:p>
    <w:tbl>
      <w:tblPr>
        <w:tblStyle w:val="TableNormal"/>
        <w:tblW w:w="0" w:type="auto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0"/>
        <w:gridCol w:w="3380"/>
      </w:tblGrid>
      <w:tr w:rsidR="00E03B20" w:rsidRPr="00E03B20" w:rsidTr="000F6812">
        <w:trPr>
          <w:trHeight w:val="559"/>
        </w:trPr>
        <w:tc>
          <w:tcPr>
            <w:tcW w:w="760" w:type="dxa"/>
          </w:tcPr>
          <w:p w:rsidR="00E03B20" w:rsidRPr="00E03B20" w:rsidRDefault="00E03B20" w:rsidP="000F6812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380" w:type="dxa"/>
          </w:tcPr>
          <w:p w:rsidR="00E03B20" w:rsidRPr="00E03B20" w:rsidRDefault="00E03B20" w:rsidP="000F6812">
            <w:pPr>
              <w:pStyle w:val="TableParagraph"/>
              <w:spacing w:before="114"/>
              <w:ind w:left="188"/>
              <w:rPr>
                <w:rFonts w:asciiTheme="minorHAnsi" w:hAnsiTheme="minorHAnsi" w:cstheme="minorHAnsi"/>
              </w:rPr>
            </w:pPr>
            <w:r w:rsidRPr="00E03B20">
              <w:rPr>
                <w:rFonts w:asciiTheme="minorHAnsi" w:hAnsiTheme="minorHAnsi" w:cstheme="minorHAnsi"/>
              </w:rPr>
              <w:t xml:space="preserve">Sin </w:t>
            </w:r>
            <w:r w:rsidRPr="00E03B20">
              <w:rPr>
                <w:rFonts w:asciiTheme="minorHAnsi" w:hAnsiTheme="minorHAnsi" w:cstheme="minorHAnsi"/>
                <w:spacing w:val="-2"/>
              </w:rPr>
              <w:t>requerimientos</w:t>
            </w:r>
          </w:p>
        </w:tc>
      </w:tr>
      <w:tr w:rsidR="00E03B20" w:rsidRPr="00E03B20" w:rsidTr="000F6812">
        <w:trPr>
          <w:trHeight w:val="520"/>
        </w:trPr>
        <w:tc>
          <w:tcPr>
            <w:tcW w:w="760" w:type="dxa"/>
          </w:tcPr>
          <w:p w:rsidR="00E03B20" w:rsidRPr="00E03B20" w:rsidRDefault="00E03B20" w:rsidP="000F6812">
            <w:pPr>
              <w:pStyle w:val="TableParagraph"/>
              <w:rPr>
                <w:rFonts w:asciiTheme="minorHAnsi" w:hAnsiTheme="minorHAnsi" w:cstheme="minorHAnsi"/>
              </w:rPr>
            </w:pPr>
            <w:r w:rsidRPr="00E03B20">
              <w:rPr>
                <w:rFonts w:asciiTheme="minorHAnsi" w:hAnsiTheme="minorHAnsi" w:cstheme="minorHAnsi"/>
              </w:rPr>
              <w:t xml:space="preserve">             </w:t>
            </w:r>
          </w:p>
        </w:tc>
        <w:tc>
          <w:tcPr>
            <w:tcW w:w="3380" w:type="dxa"/>
          </w:tcPr>
          <w:p w:rsidR="00E03B20" w:rsidRPr="00E03B20" w:rsidRDefault="00E03B20" w:rsidP="000F6812">
            <w:pPr>
              <w:pStyle w:val="TableParagraph"/>
              <w:spacing w:before="104"/>
              <w:ind w:left="203"/>
              <w:rPr>
                <w:rFonts w:asciiTheme="minorHAnsi" w:hAnsiTheme="minorHAnsi" w:cstheme="minorHAnsi"/>
              </w:rPr>
            </w:pPr>
            <w:r w:rsidRPr="00E03B20">
              <w:rPr>
                <w:rFonts w:asciiTheme="minorHAnsi" w:hAnsiTheme="minorHAnsi" w:cstheme="minorHAnsi"/>
              </w:rPr>
              <w:t>Enseñanza</w:t>
            </w:r>
            <w:r w:rsidRPr="00E03B20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03B20">
              <w:rPr>
                <w:rFonts w:asciiTheme="minorHAnsi" w:hAnsiTheme="minorHAnsi" w:cstheme="minorHAnsi"/>
                <w:spacing w:val="-2"/>
              </w:rPr>
              <w:t>Básica</w:t>
            </w:r>
          </w:p>
        </w:tc>
      </w:tr>
      <w:tr w:rsidR="00E03B20" w:rsidRPr="00E03B20" w:rsidTr="000F6812">
        <w:trPr>
          <w:trHeight w:val="539"/>
        </w:trPr>
        <w:tc>
          <w:tcPr>
            <w:tcW w:w="760" w:type="dxa"/>
          </w:tcPr>
          <w:p w:rsidR="00E03B20" w:rsidRPr="00E03B20" w:rsidRDefault="00E03B20" w:rsidP="000F6812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380" w:type="dxa"/>
          </w:tcPr>
          <w:p w:rsidR="00E03B20" w:rsidRPr="00E03B20" w:rsidRDefault="00E03B20" w:rsidP="000F6812">
            <w:pPr>
              <w:pStyle w:val="TableParagraph"/>
              <w:spacing w:before="119"/>
              <w:ind w:left="203"/>
              <w:rPr>
                <w:rFonts w:asciiTheme="minorHAnsi" w:hAnsiTheme="minorHAnsi" w:cstheme="minorHAnsi"/>
              </w:rPr>
            </w:pPr>
            <w:r w:rsidRPr="00E03B20">
              <w:rPr>
                <w:rFonts w:asciiTheme="minorHAnsi" w:hAnsiTheme="minorHAnsi" w:cstheme="minorHAnsi"/>
              </w:rPr>
              <w:t>Enseñanza</w:t>
            </w:r>
            <w:r w:rsidRPr="00E03B20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03B20">
              <w:rPr>
                <w:rFonts w:asciiTheme="minorHAnsi" w:hAnsiTheme="minorHAnsi" w:cstheme="minorHAnsi"/>
                <w:spacing w:val="-2"/>
              </w:rPr>
              <w:t>Media</w:t>
            </w:r>
          </w:p>
        </w:tc>
      </w:tr>
    </w:tbl>
    <w:tbl>
      <w:tblPr>
        <w:tblStyle w:val="TableNormal"/>
        <w:tblpPr w:leftFromText="141" w:rightFromText="141" w:vertAnchor="text" w:horzAnchor="margin" w:tblpXSpec="right" w:tblpY="-1698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660"/>
      </w:tblGrid>
      <w:tr w:rsidR="00E03B20" w:rsidRPr="00E03B20" w:rsidTr="00E03B20">
        <w:trPr>
          <w:trHeight w:val="547"/>
        </w:trPr>
        <w:tc>
          <w:tcPr>
            <w:tcW w:w="500" w:type="dxa"/>
          </w:tcPr>
          <w:p w:rsidR="00E03B20" w:rsidRPr="00E03B20" w:rsidRDefault="00E03B20" w:rsidP="00E03B20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60" w:type="dxa"/>
          </w:tcPr>
          <w:p w:rsidR="00E03B20" w:rsidRPr="00E03B20" w:rsidRDefault="00E03B20" w:rsidP="00E03B20">
            <w:pPr>
              <w:pStyle w:val="TableParagraph"/>
              <w:spacing w:before="114"/>
              <w:ind w:left="228"/>
              <w:rPr>
                <w:rFonts w:asciiTheme="minorHAnsi" w:hAnsiTheme="minorHAnsi" w:cstheme="minorHAnsi"/>
              </w:rPr>
            </w:pPr>
            <w:r w:rsidRPr="00E03B20">
              <w:rPr>
                <w:rFonts w:asciiTheme="minorHAnsi" w:hAnsiTheme="minorHAnsi" w:cstheme="minorHAnsi"/>
                <w:spacing w:val="-2"/>
              </w:rPr>
              <w:t>Técnico</w:t>
            </w:r>
            <w:r w:rsidRPr="00E03B20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E03B20">
              <w:rPr>
                <w:rFonts w:asciiTheme="minorHAnsi" w:hAnsiTheme="minorHAnsi" w:cstheme="minorHAnsi"/>
                <w:spacing w:val="-2"/>
              </w:rPr>
              <w:t>Profesional</w:t>
            </w:r>
          </w:p>
        </w:tc>
      </w:tr>
      <w:tr w:rsidR="00E03B20" w:rsidRPr="00E03B20" w:rsidTr="00E03B20">
        <w:trPr>
          <w:trHeight w:val="539"/>
        </w:trPr>
        <w:tc>
          <w:tcPr>
            <w:tcW w:w="500" w:type="dxa"/>
          </w:tcPr>
          <w:p w:rsidR="00E03B20" w:rsidRPr="00E03B20" w:rsidRDefault="00E03B20" w:rsidP="00E03B20">
            <w:pPr>
              <w:pStyle w:val="TableParagraph"/>
              <w:spacing w:before="119"/>
              <w:ind w:left="16"/>
              <w:jc w:val="center"/>
              <w:rPr>
                <w:rFonts w:asciiTheme="minorHAnsi" w:hAnsiTheme="minorHAnsi" w:cstheme="minorHAnsi"/>
              </w:rPr>
            </w:pPr>
            <w:r w:rsidRPr="00E03B20">
              <w:rPr>
                <w:rFonts w:asciiTheme="minorHAnsi" w:hAnsiTheme="minorHAnsi" w:cstheme="minorHAnsi"/>
                <w:spacing w:val="-10"/>
              </w:rPr>
              <w:t>X</w:t>
            </w:r>
          </w:p>
        </w:tc>
        <w:tc>
          <w:tcPr>
            <w:tcW w:w="3660" w:type="dxa"/>
          </w:tcPr>
          <w:p w:rsidR="00E03B20" w:rsidRPr="00E03B20" w:rsidRDefault="00E03B20" w:rsidP="00E03B20">
            <w:pPr>
              <w:pStyle w:val="TableParagraph"/>
              <w:spacing w:before="119"/>
              <w:ind w:left="243"/>
              <w:rPr>
                <w:rFonts w:asciiTheme="minorHAnsi" w:hAnsiTheme="minorHAnsi" w:cstheme="minorHAnsi"/>
              </w:rPr>
            </w:pPr>
            <w:r w:rsidRPr="00E03B20">
              <w:rPr>
                <w:rFonts w:asciiTheme="minorHAnsi" w:hAnsiTheme="minorHAnsi" w:cstheme="minorHAnsi"/>
              </w:rPr>
              <w:t>Universitaria</w:t>
            </w:r>
            <w:r w:rsidRPr="00E03B20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E03B20">
              <w:rPr>
                <w:rFonts w:asciiTheme="minorHAnsi" w:hAnsiTheme="minorHAnsi" w:cstheme="minorHAnsi"/>
                <w:spacing w:val="-2"/>
              </w:rPr>
              <w:t>Completa</w:t>
            </w:r>
          </w:p>
        </w:tc>
      </w:tr>
      <w:tr w:rsidR="00E03B20" w:rsidRPr="00E03B20" w:rsidTr="00E03B20">
        <w:trPr>
          <w:trHeight w:val="540"/>
        </w:trPr>
        <w:tc>
          <w:tcPr>
            <w:tcW w:w="500" w:type="dxa"/>
          </w:tcPr>
          <w:p w:rsidR="00E03B20" w:rsidRPr="00E03B20" w:rsidRDefault="00E03B20" w:rsidP="00E03B20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60" w:type="dxa"/>
          </w:tcPr>
          <w:p w:rsidR="00E03B20" w:rsidRPr="00E03B20" w:rsidRDefault="00E03B20" w:rsidP="00E03B20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:rsidR="00E03B20" w:rsidRDefault="00E03B20">
      <w:pPr>
        <w:rPr>
          <w:rFonts w:cstheme="minorHAnsi"/>
          <w:b/>
          <w:lang w:val="es-ES"/>
        </w:rPr>
      </w:pPr>
    </w:p>
    <w:p w:rsidR="00E03B20" w:rsidRDefault="00E03B20">
      <w:pPr>
        <w:rPr>
          <w:rFonts w:cstheme="minorHAnsi"/>
          <w:b/>
          <w:lang w:val="es-ES"/>
        </w:rPr>
      </w:pPr>
    </w:p>
    <w:p w:rsidR="00E03B20" w:rsidRDefault="00E03B20">
      <w:pPr>
        <w:rPr>
          <w:rFonts w:cstheme="minorHAnsi"/>
          <w:b/>
          <w:lang w:val="es-ES"/>
        </w:rPr>
      </w:pPr>
    </w:p>
    <w:p w:rsidR="00E03B20" w:rsidRDefault="00E03B20">
      <w:pPr>
        <w:rPr>
          <w:rFonts w:cstheme="minorHAnsi"/>
          <w:b/>
          <w:lang w:val="es-ES"/>
        </w:rPr>
      </w:pPr>
    </w:p>
    <w:p w:rsidR="00E03B20" w:rsidRDefault="00E03B20">
      <w:pPr>
        <w:rPr>
          <w:rFonts w:cstheme="minorHAnsi"/>
          <w:b/>
          <w:lang w:val="es-ES"/>
        </w:rPr>
      </w:pPr>
    </w:p>
    <w:p w:rsidR="00E03B20" w:rsidRDefault="00E03B20">
      <w:pPr>
        <w:rPr>
          <w:rFonts w:cstheme="minorHAnsi"/>
          <w:b/>
          <w:lang w:val="es-ES"/>
        </w:rPr>
      </w:pPr>
    </w:p>
    <w:p w:rsidR="00E03B20" w:rsidRDefault="00E03B20">
      <w:pPr>
        <w:rPr>
          <w:rFonts w:cstheme="minorHAnsi"/>
          <w:b/>
          <w:lang w:val="es-ES"/>
        </w:rPr>
      </w:pPr>
    </w:p>
    <w:p w:rsidR="00E03B20" w:rsidRPr="00E03B20" w:rsidRDefault="00E03B20">
      <w:pPr>
        <w:rPr>
          <w:rFonts w:cstheme="minorHAnsi"/>
          <w:b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5998"/>
      </w:tblGrid>
      <w:tr w:rsidR="00E03B20" w:rsidRPr="00E03B20" w:rsidTr="00E03B20">
        <w:tc>
          <w:tcPr>
            <w:tcW w:w="2830" w:type="dxa"/>
          </w:tcPr>
          <w:p w:rsidR="00E03B20" w:rsidRPr="00E03B20" w:rsidRDefault="00E03B20" w:rsidP="00E03B20">
            <w:pPr>
              <w:jc w:val="center"/>
              <w:rPr>
                <w:rFonts w:cstheme="minorHAnsi"/>
                <w:b/>
                <w:lang w:val="es-ES"/>
              </w:rPr>
            </w:pPr>
          </w:p>
          <w:p w:rsidR="00E03B20" w:rsidRPr="00E03B20" w:rsidRDefault="00E03B20" w:rsidP="00E03B20">
            <w:pPr>
              <w:jc w:val="center"/>
              <w:rPr>
                <w:rFonts w:cstheme="minorHAnsi"/>
                <w:b/>
                <w:lang w:val="es-ES"/>
              </w:rPr>
            </w:pPr>
            <w:r w:rsidRPr="00E03B20">
              <w:rPr>
                <w:rFonts w:cstheme="minorHAnsi"/>
                <w:b/>
                <w:lang w:val="es-ES"/>
              </w:rPr>
              <w:t>TITULO (sólo en caso Técnico o Universitario)</w:t>
            </w:r>
          </w:p>
          <w:p w:rsidR="00E03B20" w:rsidRPr="00E03B20" w:rsidRDefault="00E03B20" w:rsidP="00E03B20">
            <w:pPr>
              <w:jc w:val="center"/>
              <w:rPr>
                <w:rFonts w:cstheme="minorHAnsi"/>
                <w:b/>
                <w:lang w:val="es-ES"/>
              </w:rPr>
            </w:pPr>
          </w:p>
        </w:tc>
        <w:tc>
          <w:tcPr>
            <w:tcW w:w="5998" w:type="dxa"/>
          </w:tcPr>
          <w:p w:rsidR="00E03B20" w:rsidRPr="00E03B20" w:rsidRDefault="00E03B20" w:rsidP="00E03B20">
            <w:pPr>
              <w:pStyle w:val="TableParagraph"/>
              <w:numPr>
                <w:ilvl w:val="0"/>
                <w:numId w:val="4"/>
              </w:numPr>
              <w:spacing w:before="109" w:line="259" w:lineRule="auto"/>
              <w:ind w:left="728" w:right="132"/>
              <w:jc w:val="both"/>
              <w:rPr>
                <w:rFonts w:asciiTheme="minorHAnsi" w:hAnsiTheme="minorHAnsi" w:cstheme="minorHAnsi"/>
              </w:rPr>
            </w:pPr>
            <w:r w:rsidRPr="00E03B20">
              <w:rPr>
                <w:rFonts w:asciiTheme="minorHAnsi" w:hAnsiTheme="minorHAnsi" w:cstheme="minorHAnsi"/>
              </w:rPr>
              <w:t xml:space="preserve">Profesional Psicólogo/a, con experiencia y/o formación en </w:t>
            </w:r>
            <w:proofErr w:type="spellStart"/>
            <w:r w:rsidRPr="00E03B20">
              <w:rPr>
                <w:rFonts w:asciiTheme="minorHAnsi" w:hAnsiTheme="minorHAnsi" w:cstheme="minorHAnsi"/>
              </w:rPr>
              <w:t>gerontogeriatría</w:t>
            </w:r>
            <w:proofErr w:type="spellEnd"/>
            <w:r w:rsidRPr="00E03B20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E03B20" w:rsidRPr="00E03B20" w:rsidTr="00E03B20">
        <w:tc>
          <w:tcPr>
            <w:tcW w:w="2830" w:type="dxa"/>
          </w:tcPr>
          <w:p w:rsidR="00E03B20" w:rsidRPr="00E03B20" w:rsidRDefault="00E03B20" w:rsidP="00E03B20">
            <w:pPr>
              <w:jc w:val="center"/>
              <w:rPr>
                <w:rFonts w:cstheme="minorHAnsi"/>
                <w:b/>
                <w:lang w:val="es-ES"/>
              </w:rPr>
            </w:pPr>
          </w:p>
          <w:p w:rsidR="00E03B20" w:rsidRPr="00E03B20" w:rsidRDefault="00E03B20" w:rsidP="00E03B20">
            <w:pPr>
              <w:jc w:val="center"/>
              <w:rPr>
                <w:rFonts w:cstheme="minorHAnsi"/>
                <w:b/>
                <w:lang w:val="es-ES"/>
              </w:rPr>
            </w:pPr>
            <w:r w:rsidRPr="00E03B20">
              <w:rPr>
                <w:rFonts w:cstheme="minorHAnsi"/>
                <w:b/>
                <w:lang w:val="es-ES"/>
              </w:rPr>
              <w:t>ESTUDIOS DE ESPECIALIZACIÓN</w:t>
            </w:r>
          </w:p>
          <w:p w:rsidR="00E03B20" w:rsidRPr="00E03B20" w:rsidRDefault="00E03B20" w:rsidP="00E03B20">
            <w:pPr>
              <w:jc w:val="center"/>
              <w:rPr>
                <w:rFonts w:cstheme="minorHAnsi"/>
                <w:b/>
                <w:lang w:val="es-ES"/>
              </w:rPr>
            </w:pPr>
          </w:p>
        </w:tc>
        <w:tc>
          <w:tcPr>
            <w:tcW w:w="5998" w:type="dxa"/>
          </w:tcPr>
          <w:p w:rsidR="00E03B20" w:rsidRPr="00E03B20" w:rsidRDefault="00E03B20" w:rsidP="00E03B20">
            <w:pPr>
              <w:pStyle w:val="TableParagraph"/>
              <w:spacing w:before="38"/>
              <w:ind w:left="744"/>
              <w:rPr>
                <w:rFonts w:asciiTheme="minorHAnsi" w:hAnsiTheme="minorHAnsi" w:cstheme="minorHAnsi"/>
              </w:rPr>
            </w:pPr>
          </w:p>
          <w:p w:rsidR="00E03B20" w:rsidRPr="00E03B20" w:rsidRDefault="00E03B20" w:rsidP="00E03B20">
            <w:pPr>
              <w:pStyle w:val="TableParagraph"/>
              <w:numPr>
                <w:ilvl w:val="0"/>
                <w:numId w:val="4"/>
              </w:numPr>
              <w:spacing w:before="38"/>
              <w:ind w:left="744"/>
              <w:rPr>
                <w:rFonts w:asciiTheme="minorHAnsi" w:hAnsiTheme="minorHAnsi" w:cstheme="minorHAnsi"/>
              </w:rPr>
            </w:pPr>
            <w:r w:rsidRPr="00E03B20">
              <w:rPr>
                <w:rFonts w:asciiTheme="minorHAnsi" w:hAnsiTheme="minorHAnsi" w:cstheme="minorHAnsi"/>
              </w:rPr>
              <w:t>Idealmente con cursos en gerontología.</w:t>
            </w:r>
          </w:p>
        </w:tc>
      </w:tr>
      <w:tr w:rsidR="00E03B20" w:rsidRPr="00E03B20" w:rsidTr="00E03B20">
        <w:tc>
          <w:tcPr>
            <w:tcW w:w="2830" w:type="dxa"/>
          </w:tcPr>
          <w:p w:rsidR="00E03B20" w:rsidRPr="00E03B20" w:rsidRDefault="00E03B20" w:rsidP="00E03B20">
            <w:pPr>
              <w:jc w:val="center"/>
              <w:rPr>
                <w:rFonts w:cstheme="minorHAnsi"/>
                <w:b/>
                <w:lang w:val="es-ES"/>
              </w:rPr>
            </w:pPr>
          </w:p>
          <w:p w:rsidR="00E03B20" w:rsidRPr="00E03B20" w:rsidRDefault="00E03B20" w:rsidP="00E03B20">
            <w:pPr>
              <w:jc w:val="center"/>
              <w:rPr>
                <w:rFonts w:cstheme="minorHAnsi"/>
                <w:b/>
                <w:lang w:val="es-ES"/>
              </w:rPr>
            </w:pPr>
            <w:r w:rsidRPr="00E03B20">
              <w:rPr>
                <w:rFonts w:cstheme="minorHAnsi"/>
                <w:b/>
                <w:lang w:val="es-ES"/>
              </w:rPr>
              <w:t>COMPETENCIAS GENERALES</w:t>
            </w:r>
          </w:p>
        </w:tc>
        <w:tc>
          <w:tcPr>
            <w:tcW w:w="5998" w:type="dxa"/>
          </w:tcPr>
          <w:p w:rsidR="00E03B20" w:rsidRPr="00E03B20" w:rsidRDefault="00E03B20" w:rsidP="00E03B20">
            <w:pPr>
              <w:pStyle w:val="TableParagraph"/>
              <w:tabs>
                <w:tab w:val="left" w:pos="921"/>
                <w:tab w:val="left" w:pos="945"/>
              </w:tabs>
              <w:spacing w:before="21" w:line="259" w:lineRule="auto"/>
              <w:ind w:left="744" w:right="80"/>
              <w:jc w:val="both"/>
              <w:rPr>
                <w:rFonts w:asciiTheme="minorHAnsi" w:hAnsiTheme="minorHAnsi" w:cstheme="minorHAnsi"/>
              </w:rPr>
            </w:pPr>
          </w:p>
          <w:p w:rsidR="00E03B20" w:rsidRPr="00E03B20" w:rsidRDefault="00E03B20" w:rsidP="00E03B20">
            <w:pPr>
              <w:pStyle w:val="TableParagraph"/>
              <w:numPr>
                <w:ilvl w:val="0"/>
                <w:numId w:val="4"/>
              </w:numPr>
              <w:tabs>
                <w:tab w:val="left" w:pos="921"/>
                <w:tab w:val="left" w:pos="945"/>
              </w:tabs>
              <w:spacing w:before="21" w:line="259" w:lineRule="auto"/>
              <w:ind w:left="744" w:right="80"/>
              <w:jc w:val="both"/>
              <w:rPr>
                <w:rFonts w:asciiTheme="minorHAnsi" w:hAnsiTheme="minorHAnsi" w:cstheme="minorHAnsi"/>
              </w:rPr>
            </w:pPr>
            <w:r w:rsidRPr="00E03B20">
              <w:rPr>
                <w:rFonts w:asciiTheme="minorHAnsi" w:hAnsiTheme="minorHAnsi" w:cstheme="minorHAnsi"/>
              </w:rPr>
              <w:t>Visión Global: conocimiento de los objetivos, valores y funcionamiento del centro.</w:t>
            </w:r>
          </w:p>
          <w:p w:rsidR="00E03B20" w:rsidRPr="00E03B20" w:rsidRDefault="00E03B20" w:rsidP="00E03B20">
            <w:pPr>
              <w:pStyle w:val="TableParagraph"/>
              <w:numPr>
                <w:ilvl w:val="0"/>
                <w:numId w:val="4"/>
              </w:numPr>
              <w:tabs>
                <w:tab w:val="left" w:pos="921"/>
                <w:tab w:val="left" w:pos="945"/>
              </w:tabs>
              <w:spacing w:before="21" w:line="259" w:lineRule="auto"/>
              <w:ind w:left="744" w:right="80"/>
              <w:jc w:val="both"/>
              <w:rPr>
                <w:rFonts w:asciiTheme="minorHAnsi" w:hAnsiTheme="minorHAnsi" w:cstheme="minorHAnsi"/>
              </w:rPr>
            </w:pPr>
            <w:r w:rsidRPr="00E03B20">
              <w:rPr>
                <w:rFonts w:asciiTheme="minorHAnsi" w:hAnsiTheme="minorHAnsi" w:cstheme="minorHAnsi"/>
              </w:rPr>
              <w:t>Trabajo en equipo y habilidades sociales: capacidad para trabajar con otras personas, estableciendo una relación eficaz, que contribuya a la consecución de los objetivos</w:t>
            </w:r>
          </w:p>
          <w:p w:rsidR="00E03B20" w:rsidRPr="00E03B20" w:rsidRDefault="00E03B20" w:rsidP="00E03B20">
            <w:pPr>
              <w:pStyle w:val="TableParagraph"/>
              <w:tabs>
                <w:tab w:val="left" w:pos="921"/>
                <w:tab w:val="left" w:pos="945"/>
              </w:tabs>
              <w:spacing w:before="21" w:line="259" w:lineRule="auto"/>
              <w:ind w:left="744" w:right="80"/>
              <w:jc w:val="both"/>
              <w:rPr>
                <w:rFonts w:asciiTheme="minorHAnsi" w:hAnsiTheme="minorHAnsi" w:cstheme="minorHAnsi"/>
              </w:rPr>
            </w:pPr>
            <w:r w:rsidRPr="00E03B20">
              <w:rPr>
                <w:rFonts w:asciiTheme="minorHAnsi" w:hAnsiTheme="minorHAnsi" w:cstheme="minorHAnsi"/>
              </w:rPr>
              <w:t>establecidos.</w:t>
            </w:r>
          </w:p>
          <w:p w:rsidR="00E03B20" w:rsidRPr="00E03B20" w:rsidRDefault="00E03B20" w:rsidP="00E03B20">
            <w:pPr>
              <w:pStyle w:val="TableParagraph"/>
              <w:numPr>
                <w:ilvl w:val="0"/>
                <w:numId w:val="4"/>
              </w:numPr>
              <w:tabs>
                <w:tab w:val="left" w:pos="921"/>
                <w:tab w:val="left" w:pos="945"/>
              </w:tabs>
              <w:spacing w:before="21" w:line="259" w:lineRule="auto"/>
              <w:ind w:left="744" w:right="80"/>
              <w:jc w:val="both"/>
              <w:rPr>
                <w:rFonts w:asciiTheme="minorHAnsi" w:hAnsiTheme="minorHAnsi" w:cstheme="minorHAnsi"/>
              </w:rPr>
            </w:pPr>
            <w:r w:rsidRPr="00E03B20">
              <w:rPr>
                <w:rFonts w:asciiTheme="minorHAnsi" w:hAnsiTheme="minorHAnsi" w:cstheme="minorHAnsi"/>
              </w:rPr>
              <w:t>Profesionalismo: Capacidad para aplicar los conocimientos y habilidades adquiridos. Interés por adquirir y trasmitir nuevos conocimientos y experiencias.</w:t>
            </w:r>
          </w:p>
          <w:p w:rsidR="00E03B20" w:rsidRPr="00E03B20" w:rsidRDefault="00E03B20" w:rsidP="00E03B20">
            <w:pPr>
              <w:pStyle w:val="TableParagraph"/>
              <w:numPr>
                <w:ilvl w:val="0"/>
                <w:numId w:val="4"/>
              </w:numPr>
              <w:tabs>
                <w:tab w:val="left" w:pos="921"/>
                <w:tab w:val="left" w:pos="945"/>
              </w:tabs>
              <w:spacing w:before="21" w:line="259" w:lineRule="auto"/>
              <w:ind w:left="744" w:right="80"/>
              <w:jc w:val="both"/>
              <w:rPr>
                <w:rFonts w:asciiTheme="minorHAnsi" w:hAnsiTheme="minorHAnsi" w:cstheme="minorHAnsi"/>
              </w:rPr>
            </w:pPr>
            <w:r w:rsidRPr="00E03B20">
              <w:rPr>
                <w:rFonts w:asciiTheme="minorHAnsi" w:hAnsiTheme="minorHAnsi" w:cstheme="minorHAnsi"/>
              </w:rPr>
              <w:t>Negociación: Capacidad para llegar a acuerdos ventajosos para ambas partes, con el objetivo de contribuir al logro de determinados objetivos.</w:t>
            </w:r>
          </w:p>
          <w:p w:rsidR="00E03B20" w:rsidRPr="00E03B20" w:rsidRDefault="00E03B20" w:rsidP="00E03B20">
            <w:pPr>
              <w:pStyle w:val="TableParagraph"/>
              <w:numPr>
                <w:ilvl w:val="0"/>
                <w:numId w:val="4"/>
              </w:numPr>
              <w:tabs>
                <w:tab w:val="left" w:pos="921"/>
                <w:tab w:val="left" w:pos="945"/>
              </w:tabs>
              <w:spacing w:before="21" w:line="259" w:lineRule="auto"/>
              <w:ind w:left="744" w:right="80"/>
              <w:jc w:val="both"/>
              <w:rPr>
                <w:rFonts w:asciiTheme="minorHAnsi" w:hAnsiTheme="minorHAnsi" w:cstheme="minorHAnsi"/>
              </w:rPr>
            </w:pPr>
            <w:r w:rsidRPr="00E03B20">
              <w:rPr>
                <w:rFonts w:asciiTheme="minorHAnsi" w:hAnsiTheme="minorHAnsi" w:cstheme="minorHAnsi"/>
              </w:rPr>
              <w:t>Trabajo en red y articulación comunitaria: Capacidad para coordinar y vincularse con redes de apoyo, dispositivos de salud mental, servicios públicos y organizaciones comunitarias, favoreciendo un abordaje integral de las necesidades de las personas mayores y sus familias.</w:t>
            </w:r>
          </w:p>
          <w:p w:rsidR="00E03B20" w:rsidRPr="00E03B20" w:rsidRDefault="00E03B20" w:rsidP="00E03B20">
            <w:pPr>
              <w:pStyle w:val="TableParagraph"/>
              <w:numPr>
                <w:ilvl w:val="0"/>
                <w:numId w:val="4"/>
              </w:numPr>
              <w:tabs>
                <w:tab w:val="left" w:pos="921"/>
                <w:tab w:val="left" w:pos="945"/>
              </w:tabs>
              <w:spacing w:before="21" w:line="259" w:lineRule="auto"/>
              <w:ind w:left="744" w:right="80"/>
              <w:jc w:val="both"/>
              <w:rPr>
                <w:rFonts w:asciiTheme="minorHAnsi" w:hAnsiTheme="minorHAnsi" w:cstheme="minorHAnsi"/>
              </w:rPr>
            </w:pPr>
            <w:r w:rsidRPr="00E03B20">
              <w:rPr>
                <w:rFonts w:asciiTheme="minorHAnsi" w:hAnsiTheme="minorHAnsi" w:cstheme="minorHAnsi"/>
              </w:rPr>
              <w:t xml:space="preserve"> Manejo computacional nivel intermedio: Uso de herramientas Office (Excel, PowerPoint, Word u otras) para el adecuado desempeño de sus funciones.</w:t>
            </w:r>
          </w:p>
        </w:tc>
      </w:tr>
    </w:tbl>
    <w:p w:rsidR="00E03B20" w:rsidRPr="0056523F" w:rsidRDefault="00E03B20">
      <w:pPr>
        <w:rPr>
          <w:b/>
          <w:lang w:val="es-ES"/>
        </w:rPr>
      </w:pPr>
    </w:p>
    <w:sectPr w:rsidR="00E03B20" w:rsidRPr="0056523F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57DB" w:rsidRDefault="001D57DB" w:rsidP="0056523F">
      <w:pPr>
        <w:spacing w:after="0" w:line="240" w:lineRule="auto"/>
      </w:pPr>
      <w:r>
        <w:separator/>
      </w:r>
    </w:p>
  </w:endnote>
  <w:endnote w:type="continuationSeparator" w:id="0">
    <w:p w:rsidR="001D57DB" w:rsidRDefault="001D57DB" w:rsidP="00565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57DB" w:rsidRDefault="001D57DB" w:rsidP="0056523F">
      <w:pPr>
        <w:spacing w:after="0" w:line="240" w:lineRule="auto"/>
      </w:pPr>
      <w:r>
        <w:separator/>
      </w:r>
    </w:p>
  </w:footnote>
  <w:footnote w:type="continuationSeparator" w:id="0">
    <w:p w:rsidR="001D57DB" w:rsidRDefault="001D57DB" w:rsidP="00565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23F" w:rsidRDefault="0056523F">
    <w:pPr>
      <w:pStyle w:val="Encabezado"/>
    </w:pPr>
    <w:r>
      <w:rPr>
        <w:noProof/>
        <w:lang w:eastAsia="es-CL"/>
      </w:rPr>
      <w:drawing>
        <wp:inline distT="0" distB="0" distL="0" distR="0">
          <wp:extent cx="1037967" cy="1037967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Muni Catemu 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712" cy="10387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F6C8D"/>
    <w:multiLevelType w:val="hybridMultilevel"/>
    <w:tmpl w:val="6C68457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F3315E"/>
    <w:multiLevelType w:val="hybridMultilevel"/>
    <w:tmpl w:val="37320A84"/>
    <w:lvl w:ilvl="0" w:tplc="BA781B68">
      <w:start w:val="1"/>
      <w:numFmt w:val="decimal"/>
      <w:lvlText w:val="%1."/>
      <w:lvlJc w:val="left"/>
      <w:pPr>
        <w:ind w:left="831" w:hanging="237"/>
      </w:pPr>
      <w:rPr>
        <w:rFonts w:ascii="Cambria" w:eastAsia="Cambria" w:hAnsi="Cambria" w:cs="Cambria" w:hint="default"/>
        <w:b/>
        <w:bCs/>
        <w:i w:val="0"/>
        <w:iCs w:val="0"/>
        <w:spacing w:val="-1"/>
        <w:w w:val="99"/>
        <w:sz w:val="20"/>
        <w:szCs w:val="20"/>
        <w:lang w:val="es-ES" w:eastAsia="en-US" w:bidi="ar-SA"/>
      </w:rPr>
    </w:lvl>
    <w:lvl w:ilvl="1" w:tplc="BB72B7A0">
      <w:numFmt w:val="bullet"/>
      <w:lvlText w:val="•"/>
      <w:lvlJc w:val="left"/>
      <w:pPr>
        <w:ind w:left="595" w:hanging="139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2" w:tplc="F6048148">
      <w:numFmt w:val="bullet"/>
      <w:lvlText w:val="•"/>
      <w:lvlJc w:val="left"/>
      <w:pPr>
        <w:ind w:left="1717" w:hanging="139"/>
      </w:pPr>
      <w:rPr>
        <w:rFonts w:hint="default"/>
        <w:lang w:val="es-ES" w:eastAsia="en-US" w:bidi="ar-SA"/>
      </w:rPr>
    </w:lvl>
    <w:lvl w:ilvl="3" w:tplc="0F360D40">
      <w:numFmt w:val="bullet"/>
      <w:lvlText w:val="•"/>
      <w:lvlJc w:val="left"/>
      <w:pPr>
        <w:ind w:left="2595" w:hanging="139"/>
      </w:pPr>
      <w:rPr>
        <w:rFonts w:hint="default"/>
        <w:lang w:val="es-ES" w:eastAsia="en-US" w:bidi="ar-SA"/>
      </w:rPr>
    </w:lvl>
    <w:lvl w:ilvl="4" w:tplc="A3489624">
      <w:numFmt w:val="bullet"/>
      <w:lvlText w:val="•"/>
      <w:lvlJc w:val="left"/>
      <w:pPr>
        <w:ind w:left="3473" w:hanging="139"/>
      </w:pPr>
      <w:rPr>
        <w:rFonts w:hint="default"/>
        <w:lang w:val="es-ES" w:eastAsia="en-US" w:bidi="ar-SA"/>
      </w:rPr>
    </w:lvl>
    <w:lvl w:ilvl="5" w:tplc="821A9BB2">
      <w:numFmt w:val="bullet"/>
      <w:lvlText w:val="•"/>
      <w:lvlJc w:val="left"/>
      <w:pPr>
        <w:ind w:left="4351" w:hanging="139"/>
      </w:pPr>
      <w:rPr>
        <w:rFonts w:hint="default"/>
        <w:lang w:val="es-ES" w:eastAsia="en-US" w:bidi="ar-SA"/>
      </w:rPr>
    </w:lvl>
    <w:lvl w:ilvl="6" w:tplc="782A61A4">
      <w:numFmt w:val="bullet"/>
      <w:lvlText w:val="•"/>
      <w:lvlJc w:val="left"/>
      <w:pPr>
        <w:ind w:left="5228" w:hanging="139"/>
      </w:pPr>
      <w:rPr>
        <w:rFonts w:hint="default"/>
        <w:lang w:val="es-ES" w:eastAsia="en-US" w:bidi="ar-SA"/>
      </w:rPr>
    </w:lvl>
    <w:lvl w:ilvl="7" w:tplc="43848B92">
      <w:numFmt w:val="bullet"/>
      <w:lvlText w:val="•"/>
      <w:lvlJc w:val="left"/>
      <w:pPr>
        <w:ind w:left="6106" w:hanging="139"/>
      </w:pPr>
      <w:rPr>
        <w:rFonts w:hint="default"/>
        <w:lang w:val="es-ES" w:eastAsia="en-US" w:bidi="ar-SA"/>
      </w:rPr>
    </w:lvl>
    <w:lvl w:ilvl="8" w:tplc="C12C2680">
      <w:numFmt w:val="bullet"/>
      <w:lvlText w:val="•"/>
      <w:lvlJc w:val="left"/>
      <w:pPr>
        <w:ind w:left="6984" w:hanging="139"/>
      </w:pPr>
      <w:rPr>
        <w:rFonts w:hint="default"/>
        <w:lang w:val="es-ES" w:eastAsia="en-US" w:bidi="ar-SA"/>
      </w:rPr>
    </w:lvl>
  </w:abstractNum>
  <w:abstractNum w:abstractNumId="2" w15:restartNumberingAfterBreak="0">
    <w:nsid w:val="63F56DD2"/>
    <w:multiLevelType w:val="hybridMultilevel"/>
    <w:tmpl w:val="B9BCECA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B83D11"/>
    <w:multiLevelType w:val="hybridMultilevel"/>
    <w:tmpl w:val="39CA7CBC"/>
    <w:lvl w:ilvl="0" w:tplc="340A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23F"/>
    <w:rsid w:val="000A4BD2"/>
    <w:rsid w:val="001D57DB"/>
    <w:rsid w:val="003834B0"/>
    <w:rsid w:val="00385D6B"/>
    <w:rsid w:val="0056523F"/>
    <w:rsid w:val="00B726AA"/>
    <w:rsid w:val="00CF41FB"/>
    <w:rsid w:val="00D67B15"/>
    <w:rsid w:val="00E03B20"/>
    <w:rsid w:val="00EE4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5E2ADD"/>
  <w15:chartTrackingRefBased/>
  <w15:docId w15:val="{79101221-894B-4BFA-9EFA-1E07C67D0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2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23F"/>
  </w:style>
  <w:style w:type="paragraph" w:styleId="Piedepgina">
    <w:name w:val="footer"/>
    <w:basedOn w:val="Normal"/>
    <w:link w:val="PiedepginaCar"/>
    <w:uiPriority w:val="99"/>
    <w:unhideWhenUsed/>
    <w:rsid w:val="005652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523F"/>
  </w:style>
  <w:style w:type="table" w:styleId="Tablaconcuadrcula">
    <w:name w:val="Table Grid"/>
    <w:basedOn w:val="Tablanormal"/>
    <w:uiPriority w:val="39"/>
    <w:rsid w:val="005652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56523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6523F"/>
    <w:rPr>
      <w:rFonts w:ascii="Calibri" w:eastAsia="Calibri" w:hAnsi="Calibri" w:cs="Calibri"/>
      <w:sz w:val="24"/>
      <w:szCs w:val="24"/>
      <w:lang w:val="es-ES"/>
    </w:rPr>
  </w:style>
  <w:style w:type="paragraph" w:styleId="Prrafodelista">
    <w:name w:val="List Paragraph"/>
    <w:basedOn w:val="Normal"/>
    <w:uiPriority w:val="1"/>
    <w:qFormat/>
    <w:rsid w:val="000A4BD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/>
    </w:rPr>
  </w:style>
  <w:style w:type="table" w:customStyle="1" w:styleId="TableNormal">
    <w:name w:val="Table Normal"/>
    <w:uiPriority w:val="2"/>
    <w:semiHidden/>
    <w:unhideWhenUsed/>
    <w:qFormat/>
    <w:rsid w:val="00E03B2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03B2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3</Pages>
  <Words>664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DIDECO_16</dc:creator>
  <cp:keywords/>
  <dc:description/>
  <cp:lastModifiedBy>DIDECO_16</cp:lastModifiedBy>
  <cp:revision>2</cp:revision>
  <dcterms:created xsi:type="dcterms:W3CDTF">2026-02-19T16:51:00Z</dcterms:created>
  <dcterms:modified xsi:type="dcterms:W3CDTF">2026-02-20T13:37:00Z</dcterms:modified>
</cp:coreProperties>
</file>